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A7E71" w14:textId="71845A35" w:rsidR="0000231E" w:rsidRPr="0000231E" w:rsidRDefault="0000231E" w:rsidP="005A117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231E">
        <w:rPr>
          <w:rFonts w:ascii="Times New Roman" w:hAnsi="Times New Roman" w:cs="Times New Roman"/>
          <w:b/>
          <w:bCs/>
          <w:sz w:val="24"/>
          <w:szCs w:val="24"/>
        </w:rPr>
        <w:t>Acquisition or repatriation of abandoned property.</w:t>
      </w:r>
    </w:p>
    <w:p w14:paraId="4861A837" w14:textId="4AEB2638" w:rsidR="0000231E" w:rsidRPr="0000231E" w:rsidRDefault="0000231E" w:rsidP="005A117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231E">
        <w:rPr>
          <w:rFonts w:ascii="Times New Roman" w:hAnsi="Times New Roman" w:cs="Times New Roman"/>
          <w:sz w:val="24"/>
          <w:szCs w:val="24"/>
        </w:rPr>
        <w:t>      1.</w:t>
      </w:r>
      <w:r w:rsidRPr="0000231E">
        <w:rPr>
          <w:rFonts w:ascii="Times New Roman" w:hAnsi="Times New Roman" w:cs="Times New Roman"/>
          <w:sz w:val="24"/>
          <w:szCs w:val="24"/>
        </w:rPr>
        <w:t> </w:t>
      </w:r>
      <w:r w:rsidRPr="0000231E">
        <w:rPr>
          <w:rFonts w:ascii="Times New Roman" w:hAnsi="Times New Roman" w:cs="Times New Roman"/>
          <w:sz w:val="24"/>
          <w:szCs w:val="24"/>
        </w:rPr>
        <w:t> </w:t>
      </w:r>
      <w:r w:rsidRPr="0000231E">
        <w:rPr>
          <w:rFonts w:ascii="Times New Roman" w:hAnsi="Times New Roman" w:cs="Times New Roman"/>
          <w:sz w:val="24"/>
          <w:szCs w:val="24"/>
        </w:rPr>
        <w:t xml:space="preserve">Any property held by </w:t>
      </w:r>
      <w:r w:rsidR="00E1101C">
        <w:rPr>
          <w:rFonts w:ascii="Times New Roman" w:hAnsi="Times New Roman" w:cs="Times New Roman"/>
          <w:sz w:val="24"/>
          <w:szCs w:val="24"/>
        </w:rPr>
        <w:t>the</w:t>
      </w:r>
      <w:r w:rsidRPr="0000231E">
        <w:rPr>
          <w:rFonts w:ascii="Times New Roman" w:hAnsi="Times New Roman" w:cs="Times New Roman"/>
          <w:sz w:val="24"/>
          <w:szCs w:val="24"/>
        </w:rPr>
        <w:t xml:space="preserve"> </w:t>
      </w:r>
      <w:r w:rsidR="005A1175">
        <w:rPr>
          <w:rFonts w:ascii="Times New Roman" w:hAnsi="Times New Roman" w:cs="Times New Roman"/>
          <w:sz w:val="24"/>
          <w:szCs w:val="24"/>
        </w:rPr>
        <w:t>Churchill County Museum Association</w:t>
      </w:r>
      <w:r w:rsidR="005A1175" w:rsidRPr="0000231E">
        <w:rPr>
          <w:rFonts w:ascii="Times New Roman" w:hAnsi="Times New Roman" w:cs="Times New Roman"/>
          <w:sz w:val="24"/>
          <w:szCs w:val="24"/>
        </w:rPr>
        <w:t xml:space="preserve"> </w:t>
      </w:r>
      <w:r w:rsidR="005A1175">
        <w:rPr>
          <w:rFonts w:ascii="Times New Roman" w:hAnsi="Times New Roman" w:cs="Times New Roman"/>
          <w:sz w:val="24"/>
          <w:szCs w:val="24"/>
        </w:rPr>
        <w:t>(henceforth, the museum)</w:t>
      </w:r>
      <w:r w:rsidR="005A1175" w:rsidRPr="0000231E">
        <w:rPr>
          <w:rFonts w:ascii="Times New Roman" w:hAnsi="Times New Roman" w:cs="Times New Roman"/>
          <w:sz w:val="24"/>
          <w:szCs w:val="24"/>
        </w:rPr>
        <w:t xml:space="preserve"> </w:t>
      </w:r>
      <w:r w:rsidRPr="0000231E">
        <w:rPr>
          <w:rFonts w:ascii="Times New Roman" w:hAnsi="Times New Roman" w:cs="Times New Roman"/>
          <w:sz w:val="24"/>
          <w:szCs w:val="24"/>
        </w:rPr>
        <w:t xml:space="preserve">for 3 years or more, to which no person has made claim, shall be deemed to be abandoned and, except as otherwise provided in subsection 4, becomes the property of </w:t>
      </w:r>
      <w:r w:rsidR="00E1101C">
        <w:rPr>
          <w:rFonts w:ascii="Times New Roman" w:hAnsi="Times New Roman" w:cs="Times New Roman"/>
          <w:sz w:val="24"/>
          <w:szCs w:val="24"/>
        </w:rPr>
        <w:t>the museum</w:t>
      </w:r>
      <w:r w:rsidRPr="0000231E">
        <w:rPr>
          <w:rFonts w:ascii="Times New Roman" w:hAnsi="Times New Roman" w:cs="Times New Roman"/>
          <w:sz w:val="24"/>
          <w:szCs w:val="24"/>
        </w:rPr>
        <w:t xml:space="preserve"> if the </w:t>
      </w:r>
      <w:r w:rsidR="00E1101C">
        <w:rPr>
          <w:rFonts w:ascii="Times New Roman" w:hAnsi="Times New Roman" w:cs="Times New Roman"/>
          <w:sz w:val="24"/>
          <w:szCs w:val="24"/>
        </w:rPr>
        <w:t>Director or their assigned staff (henceforth museum staff)</w:t>
      </w:r>
      <w:r w:rsidRPr="0000231E">
        <w:rPr>
          <w:rFonts w:ascii="Times New Roman" w:hAnsi="Times New Roman" w:cs="Times New Roman"/>
          <w:sz w:val="24"/>
          <w:szCs w:val="24"/>
        </w:rPr>
        <w:t xml:space="preserve"> complies with the provisions of subsection 2.</w:t>
      </w:r>
    </w:p>
    <w:p w14:paraId="657F26C9" w14:textId="10755125" w:rsidR="0000231E" w:rsidRPr="0000231E" w:rsidRDefault="0000231E" w:rsidP="005A117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231E">
        <w:rPr>
          <w:rFonts w:ascii="Times New Roman" w:hAnsi="Times New Roman" w:cs="Times New Roman"/>
          <w:sz w:val="24"/>
          <w:szCs w:val="24"/>
        </w:rPr>
        <w:t>      2.</w:t>
      </w:r>
      <w:r w:rsidRPr="0000231E">
        <w:rPr>
          <w:rFonts w:ascii="Times New Roman" w:hAnsi="Times New Roman" w:cs="Times New Roman"/>
          <w:sz w:val="24"/>
          <w:szCs w:val="24"/>
        </w:rPr>
        <w:t> </w:t>
      </w:r>
      <w:r w:rsidRPr="0000231E">
        <w:rPr>
          <w:rFonts w:ascii="Times New Roman" w:hAnsi="Times New Roman" w:cs="Times New Roman"/>
          <w:sz w:val="24"/>
          <w:szCs w:val="24"/>
        </w:rPr>
        <w:t> </w:t>
      </w:r>
      <w:r w:rsidR="00E1101C">
        <w:rPr>
          <w:rFonts w:ascii="Times New Roman" w:hAnsi="Times New Roman" w:cs="Times New Roman"/>
          <w:sz w:val="24"/>
          <w:szCs w:val="24"/>
        </w:rPr>
        <w:t>Museum staff</w:t>
      </w:r>
      <w:r w:rsidRPr="0000231E">
        <w:rPr>
          <w:rFonts w:ascii="Times New Roman" w:hAnsi="Times New Roman" w:cs="Times New Roman"/>
          <w:sz w:val="24"/>
          <w:szCs w:val="24"/>
        </w:rPr>
        <w:t xml:space="preserve"> shall cause to be published in at least one newspaper of general circulation in </w:t>
      </w:r>
      <w:r w:rsidR="00E1101C">
        <w:rPr>
          <w:rFonts w:ascii="Times New Roman" w:hAnsi="Times New Roman" w:cs="Times New Roman"/>
          <w:sz w:val="24"/>
          <w:szCs w:val="24"/>
        </w:rPr>
        <w:t>Churchill C</w:t>
      </w:r>
      <w:r w:rsidRPr="0000231E">
        <w:rPr>
          <w:rFonts w:ascii="Times New Roman" w:hAnsi="Times New Roman" w:cs="Times New Roman"/>
          <w:sz w:val="24"/>
          <w:szCs w:val="24"/>
        </w:rPr>
        <w:t>ounty at least once a week for 2 consecutive weeks a notice and listing of the property. The notice must contain:</w:t>
      </w:r>
    </w:p>
    <w:p w14:paraId="59FFE0EF" w14:textId="77777777" w:rsidR="0000231E" w:rsidRPr="0000231E" w:rsidRDefault="0000231E" w:rsidP="005A117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231E">
        <w:rPr>
          <w:rFonts w:ascii="Times New Roman" w:hAnsi="Times New Roman" w:cs="Times New Roman"/>
          <w:sz w:val="24"/>
          <w:szCs w:val="24"/>
        </w:rPr>
        <w:t>      (a)</w:t>
      </w:r>
      <w:r w:rsidRPr="0000231E">
        <w:rPr>
          <w:rFonts w:ascii="Times New Roman" w:hAnsi="Times New Roman" w:cs="Times New Roman"/>
          <w:sz w:val="24"/>
          <w:szCs w:val="24"/>
        </w:rPr>
        <w:t> </w:t>
      </w:r>
      <w:r w:rsidRPr="0000231E">
        <w:rPr>
          <w:rFonts w:ascii="Times New Roman" w:hAnsi="Times New Roman" w:cs="Times New Roman"/>
          <w:sz w:val="24"/>
          <w:szCs w:val="24"/>
        </w:rPr>
        <w:t xml:space="preserve">The name and last known address, if any, of the last known owner of the </w:t>
      </w:r>
      <w:proofErr w:type="gramStart"/>
      <w:r w:rsidRPr="0000231E">
        <w:rPr>
          <w:rFonts w:ascii="Times New Roman" w:hAnsi="Times New Roman" w:cs="Times New Roman"/>
          <w:sz w:val="24"/>
          <w:szCs w:val="24"/>
        </w:rPr>
        <w:t>property;</w:t>
      </w:r>
      <w:proofErr w:type="gramEnd"/>
    </w:p>
    <w:p w14:paraId="48650A97" w14:textId="77777777" w:rsidR="0000231E" w:rsidRPr="0000231E" w:rsidRDefault="0000231E" w:rsidP="005A117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231E">
        <w:rPr>
          <w:rFonts w:ascii="Times New Roman" w:hAnsi="Times New Roman" w:cs="Times New Roman"/>
          <w:sz w:val="24"/>
          <w:szCs w:val="24"/>
        </w:rPr>
        <w:t>      (b)</w:t>
      </w:r>
      <w:r w:rsidRPr="0000231E">
        <w:rPr>
          <w:rFonts w:ascii="Times New Roman" w:hAnsi="Times New Roman" w:cs="Times New Roman"/>
          <w:sz w:val="24"/>
          <w:szCs w:val="24"/>
        </w:rPr>
        <w:t> </w:t>
      </w:r>
      <w:r w:rsidRPr="0000231E">
        <w:rPr>
          <w:rFonts w:ascii="Times New Roman" w:hAnsi="Times New Roman" w:cs="Times New Roman"/>
          <w:sz w:val="24"/>
          <w:szCs w:val="24"/>
        </w:rPr>
        <w:t>A description of the property; and</w:t>
      </w:r>
    </w:p>
    <w:p w14:paraId="67540D8F" w14:textId="2E5D94CF" w:rsidR="0000231E" w:rsidRPr="0000231E" w:rsidRDefault="0000231E" w:rsidP="005A117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231E">
        <w:rPr>
          <w:rFonts w:ascii="Times New Roman" w:hAnsi="Times New Roman" w:cs="Times New Roman"/>
          <w:sz w:val="24"/>
          <w:szCs w:val="24"/>
        </w:rPr>
        <w:t>      (c)</w:t>
      </w:r>
      <w:r w:rsidRPr="0000231E">
        <w:rPr>
          <w:rFonts w:ascii="Times New Roman" w:hAnsi="Times New Roman" w:cs="Times New Roman"/>
          <w:sz w:val="24"/>
          <w:szCs w:val="24"/>
        </w:rPr>
        <w:t> </w:t>
      </w:r>
      <w:r w:rsidRPr="0000231E">
        <w:rPr>
          <w:rFonts w:ascii="Times New Roman" w:hAnsi="Times New Roman" w:cs="Times New Roman"/>
          <w:sz w:val="24"/>
          <w:szCs w:val="24"/>
        </w:rPr>
        <w:t xml:space="preserve">A statement that if proof of a claim is not presented by the owner to the </w:t>
      </w:r>
      <w:r w:rsidR="00E1101C">
        <w:rPr>
          <w:rFonts w:ascii="Times New Roman" w:hAnsi="Times New Roman" w:cs="Times New Roman"/>
          <w:sz w:val="24"/>
          <w:szCs w:val="24"/>
        </w:rPr>
        <w:t>museum staff</w:t>
      </w:r>
      <w:r w:rsidRPr="0000231E">
        <w:rPr>
          <w:rFonts w:ascii="Times New Roman" w:hAnsi="Times New Roman" w:cs="Times New Roman"/>
          <w:sz w:val="24"/>
          <w:szCs w:val="24"/>
        </w:rPr>
        <w:t xml:space="preserve"> and if the owner’s right to receive the property is not established to the </w:t>
      </w:r>
      <w:r w:rsidR="00E1101C">
        <w:rPr>
          <w:rFonts w:ascii="Times New Roman" w:hAnsi="Times New Roman" w:cs="Times New Roman"/>
          <w:sz w:val="24"/>
          <w:szCs w:val="24"/>
        </w:rPr>
        <w:t>museum staff’s</w:t>
      </w:r>
      <w:r w:rsidRPr="0000231E">
        <w:rPr>
          <w:rFonts w:ascii="Times New Roman" w:hAnsi="Times New Roman" w:cs="Times New Roman"/>
          <w:sz w:val="24"/>
          <w:szCs w:val="24"/>
        </w:rPr>
        <w:t xml:space="preserve"> satisfaction within 60 days after the date of the second published notice, the property will be considered abandoned and become the property of the </w:t>
      </w:r>
      <w:r w:rsidR="00E1101C">
        <w:rPr>
          <w:rFonts w:ascii="Times New Roman" w:hAnsi="Times New Roman" w:cs="Times New Roman"/>
          <w:sz w:val="24"/>
          <w:szCs w:val="24"/>
        </w:rPr>
        <w:t>museum</w:t>
      </w:r>
      <w:r w:rsidRPr="0000231E">
        <w:rPr>
          <w:rFonts w:ascii="Times New Roman" w:hAnsi="Times New Roman" w:cs="Times New Roman"/>
          <w:sz w:val="24"/>
          <w:szCs w:val="24"/>
        </w:rPr>
        <w:t>.</w:t>
      </w:r>
    </w:p>
    <w:p w14:paraId="1E990476" w14:textId="78BC68B5" w:rsidR="0000231E" w:rsidRPr="0000231E" w:rsidRDefault="0000231E" w:rsidP="005A117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231E">
        <w:rPr>
          <w:rFonts w:ascii="Times New Roman" w:hAnsi="Times New Roman" w:cs="Times New Roman"/>
          <w:sz w:val="24"/>
          <w:szCs w:val="24"/>
        </w:rPr>
        <w:t>      3.</w:t>
      </w:r>
      <w:r w:rsidRPr="0000231E">
        <w:rPr>
          <w:rFonts w:ascii="Times New Roman" w:hAnsi="Times New Roman" w:cs="Times New Roman"/>
          <w:sz w:val="24"/>
          <w:szCs w:val="24"/>
        </w:rPr>
        <w:t> </w:t>
      </w:r>
      <w:r w:rsidRPr="0000231E">
        <w:rPr>
          <w:rFonts w:ascii="Times New Roman" w:hAnsi="Times New Roman" w:cs="Times New Roman"/>
          <w:sz w:val="24"/>
          <w:szCs w:val="24"/>
        </w:rPr>
        <w:t> </w:t>
      </w:r>
      <w:r w:rsidRPr="0000231E">
        <w:rPr>
          <w:rFonts w:ascii="Times New Roman" w:hAnsi="Times New Roman" w:cs="Times New Roman"/>
          <w:sz w:val="24"/>
          <w:szCs w:val="24"/>
        </w:rPr>
        <w:t xml:space="preserve">If no claim has been made to the property within 60 days after the date of the second published notice, title, including literary rights, to the property vests in the </w:t>
      </w:r>
      <w:r w:rsidR="005A1175">
        <w:rPr>
          <w:rFonts w:ascii="Times New Roman" w:hAnsi="Times New Roman" w:cs="Times New Roman"/>
          <w:sz w:val="24"/>
          <w:szCs w:val="24"/>
        </w:rPr>
        <w:t>museum</w:t>
      </w:r>
      <w:r w:rsidRPr="0000231E">
        <w:rPr>
          <w:rFonts w:ascii="Times New Roman" w:hAnsi="Times New Roman" w:cs="Times New Roman"/>
          <w:sz w:val="24"/>
          <w:szCs w:val="24"/>
        </w:rPr>
        <w:t>, free from all claims of the owner and of all persons claiming through or under the owner.</w:t>
      </w:r>
    </w:p>
    <w:p w14:paraId="6F4CF0B7" w14:textId="32C47F1D" w:rsidR="0000231E" w:rsidRPr="0000231E" w:rsidRDefault="0000231E" w:rsidP="005A117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231E">
        <w:rPr>
          <w:rFonts w:ascii="Times New Roman" w:hAnsi="Times New Roman" w:cs="Times New Roman"/>
          <w:sz w:val="24"/>
          <w:szCs w:val="24"/>
        </w:rPr>
        <w:t>      4.</w:t>
      </w:r>
      <w:r w:rsidRPr="0000231E">
        <w:rPr>
          <w:rFonts w:ascii="Times New Roman" w:hAnsi="Times New Roman" w:cs="Times New Roman"/>
          <w:sz w:val="24"/>
          <w:szCs w:val="24"/>
        </w:rPr>
        <w:t> </w:t>
      </w:r>
      <w:r w:rsidRPr="0000231E">
        <w:rPr>
          <w:rFonts w:ascii="Times New Roman" w:hAnsi="Times New Roman" w:cs="Times New Roman"/>
          <w:sz w:val="24"/>
          <w:szCs w:val="24"/>
        </w:rPr>
        <w:t> </w:t>
      </w:r>
      <w:r w:rsidRPr="0000231E">
        <w:rPr>
          <w:rFonts w:ascii="Times New Roman" w:hAnsi="Times New Roman" w:cs="Times New Roman"/>
          <w:sz w:val="24"/>
          <w:szCs w:val="24"/>
        </w:rPr>
        <w:t xml:space="preserve">If property deemed to be abandoned pursuant to subsection 1 is native Indian human remains or another cultural item of an Indian tribe, </w:t>
      </w:r>
      <w:r w:rsidR="005A1175">
        <w:rPr>
          <w:rFonts w:ascii="Times New Roman" w:hAnsi="Times New Roman" w:cs="Times New Roman"/>
          <w:sz w:val="24"/>
          <w:szCs w:val="24"/>
        </w:rPr>
        <w:t>museum staff</w:t>
      </w:r>
      <w:r w:rsidRPr="0000231E">
        <w:rPr>
          <w:rFonts w:ascii="Times New Roman" w:hAnsi="Times New Roman" w:cs="Times New Roman"/>
          <w:sz w:val="24"/>
          <w:szCs w:val="24"/>
        </w:rPr>
        <w:t xml:space="preserve"> shall:</w:t>
      </w:r>
    </w:p>
    <w:p w14:paraId="75BB921D" w14:textId="77777777" w:rsidR="0000231E" w:rsidRPr="0000231E" w:rsidRDefault="0000231E" w:rsidP="005A117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231E">
        <w:rPr>
          <w:rFonts w:ascii="Times New Roman" w:hAnsi="Times New Roman" w:cs="Times New Roman"/>
          <w:sz w:val="24"/>
          <w:szCs w:val="24"/>
        </w:rPr>
        <w:t>      (a)</w:t>
      </w:r>
      <w:r w:rsidRPr="0000231E">
        <w:rPr>
          <w:rFonts w:ascii="Times New Roman" w:hAnsi="Times New Roman" w:cs="Times New Roman"/>
          <w:sz w:val="24"/>
          <w:szCs w:val="24"/>
        </w:rPr>
        <w:t> </w:t>
      </w:r>
      <w:r w:rsidRPr="0000231E">
        <w:rPr>
          <w:rFonts w:ascii="Times New Roman" w:hAnsi="Times New Roman" w:cs="Times New Roman"/>
          <w:sz w:val="24"/>
          <w:szCs w:val="24"/>
        </w:rPr>
        <w:t>Provide notice to and consult with each applicable Indian tribe in the manner provided by </w:t>
      </w:r>
      <w:hyperlink r:id="rId4" w:anchor="NRS381Sec0066" w:history="1">
        <w:r w:rsidRPr="0000231E">
          <w:rPr>
            <w:rStyle w:val="Hyperlink"/>
            <w:rFonts w:ascii="Times New Roman" w:hAnsi="Times New Roman" w:cs="Times New Roman"/>
            <w:sz w:val="24"/>
            <w:szCs w:val="24"/>
          </w:rPr>
          <w:t>NRS 381.0066</w:t>
        </w:r>
      </w:hyperlink>
      <w:r w:rsidRPr="0000231E">
        <w:rPr>
          <w:rFonts w:ascii="Times New Roman" w:hAnsi="Times New Roman" w:cs="Times New Roman"/>
          <w:sz w:val="24"/>
          <w:szCs w:val="24"/>
        </w:rPr>
        <w:t>;</w:t>
      </w:r>
    </w:p>
    <w:p w14:paraId="37E169A2" w14:textId="77777777" w:rsidR="0000231E" w:rsidRPr="0000231E" w:rsidRDefault="0000231E" w:rsidP="005A117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231E">
        <w:rPr>
          <w:rFonts w:ascii="Times New Roman" w:hAnsi="Times New Roman" w:cs="Times New Roman"/>
          <w:sz w:val="24"/>
          <w:szCs w:val="24"/>
        </w:rPr>
        <w:t>      (b)</w:t>
      </w:r>
      <w:r w:rsidRPr="0000231E">
        <w:rPr>
          <w:rFonts w:ascii="Times New Roman" w:hAnsi="Times New Roman" w:cs="Times New Roman"/>
          <w:sz w:val="24"/>
          <w:szCs w:val="24"/>
        </w:rPr>
        <w:t> </w:t>
      </w:r>
      <w:r w:rsidRPr="0000231E">
        <w:rPr>
          <w:rFonts w:ascii="Times New Roman" w:hAnsi="Times New Roman" w:cs="Times New Roman"/>
          <w:sz w:val="24"/>
          <w:szCs w:val="24"/>
        </w:rPr>
        <w:t>Determine which Indian tribe has the closest cultural affiliation to the human remains or other cultural item, in the manner provided by </w:t>
      </w:r>
      <w:hyperlink r:id="rId5" w:anchor="NRS381Sec0067" w:history="1">
        <w:r w:rsidRPr="0000231E">
          <w:rPr>
            <w:rStyle w:val="Hyperlink"/>
            <w:rFonts w:ascii="Times New Roman" w:hAnsi="Times New Roman" w:cs="Times New Roman"/>
            <w:sz w:val="24"/>
            <w:szCs w:val="24"/>
          </w:rPr>
          <w:t>NRS 381.0067</w:t>
        </w:r>
      </w:hyperlink>
      <w:r w:rsidRPr="0000231E">
        <w:rPr>
          <w:rFonts w:ascii="Times New Roman" w:hAnsi="Times New Roman" w:cs="Times New Roman"/>
          <w:sz w:val="24"/>
          <w:szCs w:val="24"/>
        </w:rPr>
        <w:t>; and</w:t>
      </w:r>
    </w:p>
    <w:p w14:paraId="5D9E3282" w14:textId="77777777" w:rsidR="0000231E" w:rsidRPr="0000231E" w:rsidRDefault="0000231E" w:rsidP="005A117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231E">
        <w:rPr>
          <w:rFonts w:ascii="Times New Roman" w:hAnsi="Times New Roman" w:cs="Times New Roman"/>
          <w:sz w:val="24"/>
          <w:szCs w:val="24"/>
        </w:rPr>
        <w:t>      (c)</w:t>
      </w:r>
      <w:r w:rsidRPr="0000231E">
        <w:rPr>
          <w:rFonts w:ascii="Times New Roman" w:hAnsi="Times New Roman" w:cs="Times New Roman"/>
          <w:sz w:val="24"/>
          <w:szCs w:val="24"/>
        </w:rPr>
        <w:t> </w:t>
      </w:r>
      <w:r w:rsidRPr="0000231E">
        <w:rPr>
          <w:rFonts w:ascii="Times New Roman" w:hAnsi="Times New Roman" w:cs="Times New Roman"/>
          <w:sz w:val="24"/>
          <w:szCs w:val="24"/>
        </w:rPr>
        <w:t>Return the human remains or other cultural item to the closest culturally affiliated Indian tribe in the manner provided by the repatriation process adopted pursuant to </w:t>
      </w:r>
      <w:hyperlink r:id="rId6" w:anchor="NRS381Sec0069" w:history="1">
        <w:r w:rsidRPr="0000231E">
          <w:rPr>
            <w:rStyle w:val="Hyperlink"/>
            <w:rFonts w:ascii="Times New Roman" w:hAnsi="Times New Roman" w:cs="Times New Roman"/>
            <w:sz w:val="24"/>
            <w:szCs w:val="24"/>
          </w:rPr>
          <w:t>NRS 381.0069</w:t>
        </w:r>
      </w:hyperlink>
      <w:r w:rsidRPr="0000231E">
        <w:rPr>
          <w:rFonts w:ascii="Times New Roman" w:hAnsi="Times New Roman" w:cs="Times New Roman"/>
          <w:sz w:val="24"/>
          <w:szCs w:val="24"/>
        </w:rPr>
        <w:t>, if a request for repatriation is made.</w:t>
      </w:r>
    </w:p>
    <w:p w14:paraId="19048A15" w14:textId="3A2618EC" w:rsidR="0000231E" w:rsidRPr="0000231E" w:rsidRDefault="0000231E" w:rsidP="005A117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231E">
        <w:rPr>
          <w:rFonts w:ascii="Times New Roman" w:hAnsi="Times New Roman" w:cs="Times New Roman"/>
          <w:sz w:val="24"/>
          <w:szCs w:val="24"/>
        </w:rPr>
        <w:t>      5.</w:t>
      </w:r>
      <w:r w:rsidRPr="0000231E">
        <w:rPr>
          <w:rFonts w:ascii="Times New Roman" w:hAnsi="Times New Roman" w:cs="Times New Roman"/>
          <w:sz w:val="24"/>
          <w:szCs w:val="24"/>
        </w:rPr>
        <w:t> </w:t>
      </w:r>
      <w:r w:rsidRPr="0000231E">
        <w:rPr>
          <w:rFonts w:ascii="Times New Roman" w:hAnsi="Times New Roman" w:cs="Times New Roman"/>
          <w:sz w:val="24"/>
          <w:szCs w:val="24"/>
        </w:rPr>
        <w:t> </w:t>
      </w:r>
      <w:r w:rsidRPr="0000231E">
        <w:rPr>
          <w:rFonts w:ascii="Times New Roman" w:hAnsi="Times New Roman" w:cs="Times New Roman"/>
          <w:sz w:val="24"/>
          <w:szCs w:val="24"/>
        </w:rPr>
        <w:t>To be deemed an object of cultural significance, an object must have ongoing historical, traditional or cultural importance central to an Indian tribe or culture itself, rather than property owned by a member of an Indian tribe, and which, therefore, cannot be alienated, appropriated</w:t>
      </w:r>
      <w:r w:rsidR="005A1175">
        <w:rPr>
          <w:rFonts w:ascii="Times New Roman" w:hAnsi="Times New Roman" w:cs="Times New Roman"/>
          <w:sz w:val="24"/>
          <w:szCs w:val="24"/>
        </w:rPr>
        <w:t>,</w:t>
      </w:r>
      <w:r w:rsidRPr="0000231E">
        <w:rPr>
          <w:rFonts w:ascii="Times New Roman" w:hAnsi="Times New Roman" w:cs="Times New Roman"/>
          <w:sz w:val="24"/>
          <w:szCs w:val="24"/>
        </w:rPr>
        <w:t xml:space="preserve"> or conveyed by any person, regardless of whether the person is a member of the Indian tribe. The object must have been considered inalienable by the Indian tribe at the time the object was separated from such group.</w:t>
      </w:r>
    </w:p>
    <w:p w14:paraId="5E320DD6" w14:textId="77777777" w:rsidR="0000231E" w:rsidRPr="0000231E" w:rsidRDefault="0000231E" w:rsidP="005A117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231E">
        <w:rPr>
          <w:rFonts w:ascii="Times New Roman" w:hAnsi="Times New Roman" w:cs="Times New Roman"/>
          <w:sz w:val="24"/>
          <w:szCs w:val="24"/>
        </w:rPr>
        <w:t>      6.</w:t>
      </w:r>
      <w:r w:rsidRPr="0000231E">
        <w:rPr>
          <w:rFonts w:ascii="Times New Roman" w:hAnsi="Times New Roman" w:cs="Times New Roman"/>
          <w:sz w:val="24"/>
          <w:szCs w:val="24"/>
        </w:rPr>
        <w:t> </w:t>
      </w:r>
      <w:r w:rsidRPr="0000231E">
        <w:rPr>
          <w:rFonts w:ascii="Times New Roman" w:hAnsi="Times New Roman" w:cs="Times New Roman"/>
          <w:sz w:val="24"/>
          <w:szCs w:val="24"/>
        </w:rPr>
        <w:t> </w:t>
      </w:r>
      <w:r w:rsidRPr="0000231E">
        <w:rPr>
          <w:rFonts w:ascii="Times New Roman" w:hAnsi="Times New Roman" w:cs="Times New Roman"/>
          <w:sz w:val="24"/>
          <w:szCs w:val="24"/>
        </w:rPr>
        <w:t>As used in this section:</w:t>
      </w:r>
    </w:p>
    <w:p w14:paraId="4149AC26" w14:textId="6296E2C2" w:rsidR="0000231E" w:rsidRPr="0000231E" w:rsidRDefault="0000231E" w:rsidP="005A117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231E">
        <w:rPr>
          <w:rFonts w:ascii="Times New Roman" w:hAnsi="Times New Roman" w:cs="Times New Roman"/>
          <w:sz w:val="24"/>
          <w:szCs w:val="24"/>
        </w:rPr>
        <w:t>      (a)</w:t>
      </w:r>
      <w:r w:rsidRPr="0000231E">
        <w:rPr>
          <w:rFonts w:ascii="Times New Roman" w:hAnsi="Times New Roman" w:cs="Times New Roman"/>
          <w:sz w:val="24"/>
          <w:szCs w:val="24"/>
        </w:rPr>
        <w:t> </w:t>
      </w:r>
      <w:r w:rsidRPr="0000231E">
        <w:rPr>
          <w:rFonts w:ascii="Times New Roman" w:hAnsi="Times New Roman" w:cs="Times New Roman"/>
          <w:sz w:val="24"/>
          <w:szCs w:val="24"/>
        </w:rPr>
        <w:t>“Cultural item” means human remains, a funerary object, a sacred object</w:t>
      </w:r>
      <w:r w:rsidR="005A1175">
        <w:rPr>
          <w:rFonts w:ascii="Times New Roman" w:hAnsi="Times New Roman" w:cs="Times New Roman"/>
          <w:sz w:val="24"/>
          <w:szCs w:val="24"/>
        </w:rPr>
        <w:t>,</w:t>
      </w:r>
      <w:r w:rsidRPr="0000231E">
        <w:rPr>
          <w:rFonts w:ascii="Times New Roman" w:hAnsi="Times New Roman" w:cs="Times New Roman"/>
          <w:sz w:val="24"/>
          <w:szCs w:val="24"/>
        </w:rPr>
        <w:t xml:space="preserve"> or an object of cultural significance.</w:t>
      </w:r>
    </w:p>
    <w:p w14:paraId="425E0CBD" w14:textId="77777777" w:rsidR="0000231E" w:rsidRPr="0000231E" w:rsidRDefault="0000231E" w:rsidP="005A117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231E">
        <w:rPr>
          <w:rFonts w:ascii="Times New Roman" w:hAnsi="Times New Roman" w:cs="Times New Roman"/>
          <w:sz w:val="24"/>
          <w:szCs w:val="24"/>
        </w:rPr>
        <w:t>      (b)</w:t>
      </w:r>
      <w:r w:rsidRPr="0000231E">
        <w:rPr>
          <w:rFonts w:ascii="Times New Roman" w:hAnsi="Times New Roman" w:cs="Times New Roman"/>
          <w:sz w:val="24"/>
          <w:szCs w:val="24"/>
        </w:rPr>
        <w:t> </w:t>
      </w:r>
      <w:r w:rsidRPr="0000231E">
        <w:rPr>
          <w:rFonts w:ascii="Times New Roman" w:hAnsi="Times New Roman" w:cs="Times New Roman"/>
          <w:sz w:val="24"/>
          <w:szCs w:val="24"/>
        </w:rPr>
        <w:t>“Object of cultural significance” means an object which meets the qualifications of subsection 5.</w:t>
      </w:r>
    </w:p>
    <w:p w14:paraId="0ADE6553" w14:textId="341C525D" w:rsidR="00116A07" w:rsidRPr="00501DE4" w:rsidRDefault="0000231E" w:rsidP="005A117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231E">
        <w:rPr>
          <w:rFonts w:ascii="Times New Roman" w:hAnsi="Times New Roman" w:cs="Times New Roman"/>
          <w:sz w:val="24"/>
          <w:szCs w:val="24"/>
        </w:rPr>
        <w:t>      (c)</w:t>
      </w:r>
      <w:r w:rsidRPr="0000231E">
        <w:rPr>
          <w:rFonts w:ascii="Times New Roman" w:hAnsi="Times New Roman" w:cs="Times New Roman"/>
          <w:sz w:val="24"/>
          <w:szCs w:val="24"/>
        </w:rPr>
        <w:t> </w:t>
      </w:r>
      <w:r w:rsidRPr="0000231E">
        <w:rPr>
          <w:rFonts w:ascii="Times New Roman" w:hAnsi="Times New Roman" w:cs="Times New Roman"/>
          <w:sz w:val="24"/>
          <w:szCs w:val="24"/>
        </w:rPr>
        <w:t>“Sacred object” means a historic or prehistoric object that was or is needed by traditional religious leaders of an Indian tribe for the practice of the traditional religion of an Indian tribe.</w:t>
      </w:r>
    </w:p>
    <w:sectPr w:rsidR="00116A07" w:rsidRPr="00501D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1NzIxMbAwNTayMDNQ0lEKTi0uzszPAymwrAUAjzHNdiwAAAA="/>
  </w:docVars>
  <w:rsids>
    <w:rsidRoot w:val="004667EB"/>
    <w:rsid w:val="0000231E"/>
    <w:rsid w:val="000B7B34"/>
    <w:rsid w:val="000E3472"/>
    <w:rsid w:val="00116A07"/>
    <w:rsid w:val="001A6028"/>
    <w:rsid w:val="001F060E"/>
    <w:rsid w:val="00243EC9"/>
    <w:rsid w:val="00266FB7"/>
    <w:rsid w:val="002960C3"/>
    <w:rsid w:val="003260A8"/>
    <w:rsid w:val="00330F58"/>
    <w:rsid w:val="003712D0"/>
    <w:rsid w:val="003B5B14"/>
    <w:rsid w:val="003F44A1"/>
    <w:rsid w:val="00443322"/>
    <w:rsid w:val="004667EB"/>
    <w:rsid w:val="00470E12"/>
    <w:rsid w:val="00501DE4"/>
    <w:rsid w:val="00535EAD"/>
    <w:rsid w:val="00580084"/>
    <w:rsid w:val="005A1175"/>
    <w:rsid w:val="005F246F"/>
    <w:rsid w:val="00625ACA"/>
    <w:rsid w:val="00627CFB"/>
    <w:rsid w:val="006C3199"/>
    <w:rsid w:val="00773671"/>
    <w:rsid w:val="00807B13"/>
    <w:rsid w:val="00814510"/>
    <w:rsid w:val="008500CE"/>
    <w:rsid w:val="00960845"/>
    <w:rsid w:val="009730B0"/>
    <w:rsid w:val="00991C66"/>
    <w:rsid w:val="00A308BE"/>
    <w:rsid w:val="00A40BA9"/>
    <w:rsid w:val="00A867F6"/>
    <w:rsid w:val="00B22D46"/>
    <w:rsid w:val="00B534F5"/>
    <w:rsid w:val="00B75648"/>
    <w:rsid w:val="00B9196B"/>
    <w:rsid w:val="00BE219F"/>
    <w:rsid w:val="00BE315C"/>
    <w:rsid w:val="00BE400E"/>
    <w:rsid w:val="00C170F3"/>
    <w:rsid w:val="00C91D5E"/>
    <w:rsid w:val="00E1101C"/>
    <w:rsid w:val="00E742B4"/>
    <w:rsid w:val="00EE0A75"/>
    <w:rsid w:val="00F04EBB"/>
    <w:rsid w:val="00F30D82"/>
    <w:rsid w:val="00F43672"/>
    <w:rsid w:val="00F6096B"/>
    <w:rsid w:val="00FA35C7"/>
    <w:rsid w:val="00FE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DEAE6"/>
  <w15:chartTrackingRefBased/>
  <w15:docId w15:val="{B7B5B93D-47E7-4F2D-9BF3-EE6A065CC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671"/>
    <w:pPr>
      <w:jc w:val="left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34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06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8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eg.state.nv.us/nrs/nrs-381.html" TargetMode="External"/><Relationship Id="rId5" Type="http://schemas.openxmlformats.org/officeDocument/2006/relationships/hyperlink" Target="https://www.leg.state.nv.us/nrs/nrs-381.html" TargetMode="External"/><Relationship Id="rId4" Type="http://schemas.openxmlformats.org/officeDocument/2006/relationships/hyperlink" Target="https://www.leg.state.nv.us/nrs/nrs-38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540</Words>
  <Characters>2771</Characters>
  <Application>Microsoft Office Word</Application>
  <DocSecurity>0</DocSecurity>
  <Lines>43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Teri Hedgpeth</dc:creator>
  <cp:keywords/>
  <dc:description/>
  <cp:lastModifiedBy>Mel Glover</cp:lastModifiedBy>
  <cp:revision>4</cp:revision>
  <cp:lastPrinted>2024-10-04T18:26:00Z</cp:lastPrinted>
  <dcterms:created xsi:type="dcterms:W3CDTF">2025-10-30T22:00:00Z</dcterms:created>
  <dcterms:modified xsi:type="dcterms:W3CDTF">2025-10-30T22:14:00Z</dcterms:modified>
</cp:coreProperties>
</file>